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1A" w:rsidRPr="00DA2E9E" w:rsidRDefault="00E3311A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1A" w:rsidRPr="00DA2E9E" w:rsidRDefault="00E3311A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Pr="00DA2E9E" w:rsidRDefault="00523BB7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061F6C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5895975" cy="4390390"/>
                <wp:effectExtent l="41910" t="45720" r="53340" b="692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39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2E9E" w:rsidRPr="00184F71" w:rsidRDefault="009A23F1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50"/>
                                <w:szCs w:val="50"/>
                              </w:rPr>
                            </w:pPr>
                            <w:r w:rsidRPr="00184F7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50"/>
                                <w:szCs w:val="50"/>
                                <w:cs/>
                              </w:rPr>
                              <w:t>สรุป</w:t>
                            </w:r>
                            <w:r w:rsidR="007868C5" w:rsidRPr="00184F7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50"/>
                                <w:szCs w:val="50"/>
                                <w:cs/>
                              </w:rPr>
                              <w:t xml:space="preserve">ผลการติดตามและประเมินผลแผนพัฒนาท้องถิ่น </w:t>
                            </w:r>
                          </w:p>
                          <w:p w:rsidR="007C4D2F" w:rsidRPr="00184F71" w:rsidRDefault="00DC4CDA" w:rsidP="007C4D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84F71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</w:t>
                            </w:r>
                            <w:r w:rsidR="007C4D2F" w:rsidRPr="00184F71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แนวทางการพิจารณาการติดตามและประเมินผลยุทธศาสตร์</w:t>
                            </w:r>
                          </w:p>
                          <w:p w:rsidR="00184F71" w:rsidRPr="00184F71" w:rsidRDefault="007C4D2F" w:rsidP="00184F7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184F7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เพื่อความสอดคล้องแผนพัฒนาท้องถิ่น</w:t>
                            </w:r>
                            <w:r w:rsidR="00184F7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184F71" w:rsidRPr="00184F7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(พ.ศ. ๒๕๖๑ – ๒๕๖</w:t>
                            </w:r>
                            <w:r w:rsidR="00184F71" w:rsidRPr="00184F7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๕</w:t>
                            </w:r>
                            <w:r w:rsidR="00184F71" w:rsidRPr="00184F7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7C4D2F" w:rsidRDefault="007C4D2F" w:rsidP="007C4D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84F7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="00184F71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องค์การบริหารส่วนตำบล</w:t>
                            </w:r>
                            <w:r w:rsidR="001400A6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โคกสูง</w:t>
                            </w:r>
                          </w:p>
                          <w:p w:rsidR="007868C5" w:rsidRPr="00DA2E9E" w:rsidRDefault="003D5D97" w:rsidP="003D5D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 พ.ศ. ๒๕๖๔</w:t>
                            </w:r>
                          </w:p>
                          <w:p w:rsidR="00EE6270" w:rsidRPr="00DA2E9E" w:rsidRDefault="00EE6270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EE6270" w:rsidRPr="00DA2E9E" w:rsidRDefault="00EE6270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7868C5" w:rsidRDefault="007868C5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9A23F1" w:rsidRDefault="009A23F1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7868C5" w:rsidRPr="00DA2E9E" w:rsidRDefault="007868C5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DA2E9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โดย</w:t>
                            </w:r>
                          </w:p>
                          <w:p w:rsidR="007868C5" w:rsidRPr="00DA2E9E" w:rsidRDefault="007868C5" w:rsidP="007868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DA2E9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คณะกรรมการติดตามและประเมินผลแผนพัฒนา</w:t>
                            </w:r>
                          </w:p>
                          <w:p w:rsidR="001400A6" w:rsidRDefault="00DA2E9E" w:rsidP="007C4D2F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องค์การบริหารส่วนตำบล</w:t>
                            </w:r>
                            <w:r w:rsidR="001400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โคกสูง</w:t>
                            </w:r>
                          </w:p>
                          <w:p w:rsidR="00523BB7" w:rsidRDefault="00523BB7" w:rsidP="007C4D2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อำเภอ</w:t>
                            </w:r>
                            <w:r w:rsidR="001400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ปลาปาก   จังหวัดนครพนม</w:t>
                            </w:r>
                          </w:p>
                          <w:p w:rsidR="00523BB7" w:rsidRPr="007868C5" w:rsidRDefault="00523BB7" w:rsidP="007C4D2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.8pt;margin-top:1.6pt;width:464.25pt;height:3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" fillcolor="#fcf" strokecolor="#bfbfbf [2412]" strokeweight="6pt">
                <v:fill color2="#92cddc [1944]" focusposition=".5,.5" focussize="" focus="100%" type="gradientRadial"/>
                <v:shadow on="t" color="#205867 [1608]" opacity=".5" offset="1pt"/>
                <v:textbox>
                  <w:txbxContent>
                    <w:p w:rsidR="00DA2E9E" w:rsidRPr="00184F71" w:rsidRDefault="009A23F1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50"/>
                          <w:szCs w:val="50"/>
                        </w:rPr>
                      </w:pPr>
                      <w:r w:rsidRPr="00184F71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50"/>
                          <w:szCs w:val="50"/>
                          <w:cs/>
                        </w:rPr>
                        <w:t>สรุป</w:t>
                      </w:r>
                      <w:r w:rsidR="007868C5" w:rsidRPr="00184F71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50"/>
                          <w:szCs w:val="50"/>
                          <w:cs/>
                        </w:rPr>
                        <w:t xml:space="preserve">ผลการติดตามและประเมินผลแผนพัฒนาท้องถิ่น </w:t>
                      </w:r>
                    </w:p>
                    <w:p w:rsidR="007C4D2F" w:rsidRPr="00184F71" w:rsidRDefault="00DC4CDA" w:rsidP="007C4D2F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184F71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</w:t>
                      </w:r>
                      <w:r w:rsidR="007C4D2F" w:rsidRPr="00184F71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แนวทางการพิจารณาการติดตามและประเมินผลยุทธศาสตร์</w:t>
                      </w:r>
                    </w:p>
                    <w:p w:rsidR="00184F71" w:rsidRPr="00184F71" w:rsidRDefault="007C4D2F" w:rsidP="00184F7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184F71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เพื่อความสอดคล้องแผนพัฒนาท้องถิ่น</w:t>
                      </w:r>
                      <w:r w:rsidR="00184F71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184F71" w:rsidRPr="00184F71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(พ.ศ. ๒๕๖๑ – ๒๕๖</w:t>
                      </w:r>
                      <w:r w:rsidR="00184F71" w:rsidRPr="00184F71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๕</w:t>
                      </w:r>
                      <w:r w:rsidR="00184F71" w:rsidRPr="00184F71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7C4D2F" w:rsidRDefault="007C4D2F" w:rsidP="007C4D2F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184F71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ของ</w:t>
                      </w:r>
                      <w:r w:rsidR="00184F71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องค์การบริหารส่วนตำบล</w:t>
                      </w:r>
                      <w:r w:rsidR="001400A6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โคกสูง</w:t>
                      </w:r>
                    </w:p>
                    <w:p w:rsidR="007868C5" w:rsidRPr="00DA2E9E" w:rsidRDefault="003D5D97" w:rsidP="003D5D9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 พ.ศ. ๒๕๖๔</w:t>
                      </w:r>
                    </w:p>
                    <w:p w:rsidR="00EE6270" w:rsidRPr="00DA2E9E" w:rsidRDefault="00EE6270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EE6270" w:rsidRPr="00DA2E9E" w:rsidRDefault="00EE6270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7868C5" w:rsidRDefault="007868C5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9A23F1" w:rsidRDefault="009A23F1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7868C5" w:rsidRPr="00DA2E9E" w:rsidRDefault="007868C5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A2E9E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โดย</w:t>
                      </w:r>
                    </w:p>
                    <w:p w:rsidR="007868C5" w:rsidRPr="00DA2E9E" w:rsidRDefault="007868C5" w:rsidP="007868C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A2E9E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คณะกรรมการติดตามและประเมินผลแผนพัฒนา</w:t>
                      </w:r>
                    </w:p>
                    <w:p w:rsidR="001400A6" w:rsidRDefault="00DA2E9E" w:rsidP="007C4D2F">
                      <w:pPr>
                        <w:pStyle w:val="a3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องค์การบริหารส่วนตำบล</w:t>
                      </w:r>
                      <w:r w:rsidR="001400A6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โคกสูง</w:t>
                      </w:r>
                    </w:p>
                    <w:p w:rsidR="00523BB7" w:rsidRDefault="00523BB7" w:rsidP="007C4D2F">
                      <w:pPr>
                        <w:pStyle w:val="a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อำเภอ</w:t>
                      </w:r>
                      <w:r w:rsidR="001400A6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ปลาปาก   จังหวัดนครพนม</w:t>
                      </w:r>
                    </w:p>
                    <w:p w:rsidR="00523BB7" w:rsidRPr="007868C5" w:rsidRDefault="00523BB7" w:rsidP="007C4D2F">
                      <w:pPr>
                        <w:pStyle w:val="a3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EE6270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E17" w:rsidRPr="00DA2E9E" w:rsidRDefault="00D44E17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E17" w:rsidRDefault="00D44E17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</w:p>
    <w:p w:rsidR="007C4D2F" w:rsidRPr="007C4D2F" w:rsidRDefault="007C4D2F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  <w:r w:rsidRPr="007C4D2F">
        <w:rPr>
          <w:rFonts w:ascii="TH SarabunIT๙" w:eastAsia="Calibri" w:hAnsi="TH SarabunIT๙" w:cs="TH SarabunIT๙" w:hint="cs"/>
          <w:b/>
          <w:bCs/>
          <w:color w:val="0000FF"/>
          <w:sz w:val="36"/>
          <w:szCs w:val="36"/>
          <w:cs/>
        </w:rPr>
        <w:t>แนวทางการพิจารณาการติดตามและประเมินผลยุทธศาสตร์</w:t>
      </w:r>
    </w:p>
    <w:p w:rsidR="00184F71" w:rsidRPr="00184F71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  <w:r w:rsidRPr="00184F71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 xml:space="preserve">เพื่อความสอดคล้องแผนพัฒนาท้องถิ่น (พ.ศ. ๒๕๖๑ </w:t>
      </w:r>
      <w:r w:rsidRPr="00184F71"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  <w:t xml:space="preserve">– </w:t>
      </w:r>
      <w:r w:rsidRPr="00184F71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๒๕๖๕)</w:t>
      </w:r>
    </w:p>
    <w:p w:rsidR="007C4D2F" w:rsidRPr="007C4D2F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  <w:r w:rsidRPr="00184F71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ขององค์การบริหารส่วนตำบล</w:t>
      </w:r>
      <w:r w:rsidR="001400A6">
        <w:rPr>
          <w:rFonts w:ascii="TH SarabunIT๙" w:eastAsia="Calibri" w:hAnsi="TH SarabunIT๙" w:cs="TH SarabunIT๙" w:hint="cs"/>
          <w:b/>
          <w:bCs/>
          <w:color w:val="0000FF"/>
          <w:sz w:val="36"/>
          <w:szCs w:val="36"/>
          <w:cs/>
        </w:rPr>
        <w:t xml:space="preserve">โคกสูง </w:t>
      </w:r>
      <w:r w:rsid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  <w:t xml:space="preserve"> </w:t>
      </w:r>
      <w:r w:rsidR="003D5D97"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ประจำปีงบประมาณ  พ.ศ. ๒๕๖๔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276"/>
      </w:tblGrid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ยุทธศาสตร์ประกอบด้วย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๓.๓  ยุทธศาสตร์จังหวัด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๓.๔  วิสัยทัศน์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๓.๕  กลยุทธ์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๓.๘  แผนงาน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191F75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A2E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A2E9E" w:rsidRDefault="00DA2E9E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65B81" w:rsidRDefault="00465B81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44E17" w:rsidRDefault="00D44E17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</w:p>
    <w:p w:rsidR="00AC325C" w:rsidRDefault="00AC325C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</w:p>
    <w:p w:rsidR="007C4D2F" w:rsidRPr="003D5D97" w:rsidRDefault="007C4D2F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  <w:r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184F71" w:rsidRPr="003D5D97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</w:pPr>
      <w:r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 xml:space="preserve">เพื่อความสอดคล้องแผนพัฒนาท้องถิ่น (พ.ศ. ๒๕๖๑ </w:t>
      </w:r>
      <w:r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</w:rPr>
        <w:t xml:space="preserve">– </w:t>
      </w:r>
      <w:r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๒๕๖๕)</w:t>
      </w:r>
    </w:p>
    <w:p w:rsidR="007C4D2F" w:rsidRPr="003D5D97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</w:pPr>
      <w:r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ขององค์การบริหารส่วนตำบล</w:t>
      </w:r>
      <w:r w:rsidR="001400A6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โคกสูง</w:t>
      </w:r>
      <w:r w:rsidR="003D5D97" w:rsidRPr="003D5D97">
        <w:rPr>
          <w:rFonts w:ascii="TH SarabunIT๙" w:eastAsia="Calibri" w:hAnsi="TH SarabunIT๙" w:cs="TH SarabunIT๙" w:hint="cs"/>
          <w:b/>
          <w:bCs/>
          <w:color w:val="0000FF"/>
          <w:sz w:val="36"/>
          <w:szCs w:val="36"/>
          <w:cs/>
        </w:rPr>
        <w:t xml:space="preserve"> </w:t>
      </w:r>
      <w:r w:rsidR="003D5D97" w:rsidRPr="003D5D97">
        <w:rPr>
          <w:rFonts w:ascii="TH SarabunIT๙" w:eastAsia="Calibri" w:hAnsi="TH SarabunIT๙" w:cs="TH SarabunIT๙"/>
          <w:b/>
          <w:bCs/>
          <w:color w:val="0000FF"/>
          <w:sz w:val="36"/>
          <w:szCs w:val="36"/>
          <w:cs/>
        </w:rPr>
        <w:t>ประจำปีงบประมาณ  พ.ศ. ๒๕๖๔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1015"/>
      </w:tblGrid>
      <w:tr w:rsidR="007C4D2F" w:rsidRPr="007C4D2F" w:rsidTr="00563D1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7C4D2F" w:rsidRPr="007C4D2F" w:rsidTr="007C4D2F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</w:tbl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Default="007C4D2F" w:rsidP="00D44E1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C325C" w:rsidRPr="007C4D2F" w:rsidRDefault="00AC325C" w:rsidP="00D44E1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1028"/>
      </w:tblGrid>
      <w:tr w:rsidR="00563D13" w:rsidRPr="007C4D2F" w:rsidTr="00563D1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7C4D2F" w:rsidRPr="007C4D2F" w:rsidTr="007C4D2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การวิเคราะห์สภาวการณ์และศักยภาพ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ที่อาจส่งผลต่อการดำเนินงานได้แก่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S-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Strengit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(จุดแข็ง)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W-Weakness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(จุดอ่อน)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O-Opportunity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(โอกาส) และ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T-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Therat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ยุทธศาสตร์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 ยุทธศาสตร์ขององค์กรปกครองส่วนท้องถิ่น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๓.๓ ยุทธศาสตร์จังหวัด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</w:tbl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C325C" w:rsidRPr="007C4D2F" w:rsidRDefault="00AC325C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D44E17" w:rsidRPr="00D44E17" w:rsidRDefault="00D44E17" w:rsidP="00D44E17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</w:p>
    <w:p w:rsidR="007C4D2F" w:rsidRPr="007C4D2F" w:rsidRDefault="007C4D2F" w:rsidP="00D44E1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1089"/>
      </w:tblGrid>
      <w:tr w:rsidR="007C4D2F" w:rsidRPr="007C4D2F" w:rsidTr="00563D13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7C4D2F" w:rsidRPr="007C4D2F" w:rsidTr="00465B81"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๓.๔ วิสัยทัศน์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๓.๕ กลยุทธ์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๓.๖ เป้าประสงค์ของแต่ละประเด็นกลยุทธ์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๓.๗ จุดยืนทางยุทธศาสตร์(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Positioning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๓.๘ แผนงาน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E6270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Pr="00DA2E9E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Pr="00DA2E9E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061F6C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1EED" wp14:editId="2F0F370D">
                <wp:simplePos x="0" y="0"/>
                <wp:positionH relativeFrom="column">
                  <wp:posOffset>144145</wp:posOffset>
                </wp:positionH>
                <wp:positionV relativeFrom="paragraph">
                  <wp:posOffset>133985</wp:posOffset>
                </wp:positionV>
                <wp:extent cx="5895975" cy="4603115"/>
                <wp:effectExtent l="39370" t="44450" r="55880" b="673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603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4D2F" w:rsidRDefault="007C4D2F" w:rsidP="007C4D2F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50"/>
                                <w:szCs w:val="50"/>
                                <w:cs/>
                              </w:rPr>
                              <w:t>สรุป</w:t>
                            </w:r>
                            <w:r w:rsidRPr="00DA2E9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50"/>
                                <w:szCs w:val="50"/>
                                <w:cs/>
                              </w:rPr>
                              <w:t xml:space="preserve">ผลการติดตามและประเมินผลแผนพัฒนาท้องถิ่น </w:t>
                            </w:r>
                          </w:p>
                          <w:p w:rsidR="007C4D2F" w:rsidRPr="007C4D2F" w:rsidRDefault="00DC4CDA" w:rsidP="007C4D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</w:t>
                            </w:r>
                            <w:r w:rsidR="007C4D2F" w:rsidRPr="007C4D2F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แนวทางการพิจารณาการติดตามและประเมินผลโครงการ</w:t>
                            </w:r>
                          </w:p>
                          <w:p w:rsidR="00184F71" w:rsidRPr="00184F71" w:rsidRDefault="00184F71" w:rsidP="00184F71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84F7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เพื่อความสอดคล้องแผนพัฒนาท้องถิ่น (พ.ศ. ๒๕๖๑ </w:t>
                            </w:r>
                            <w:r w:rsidRPr="00184F7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– </w:t>
                            </w:r>
                            <w:r w:rsidRPr="00184F7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๒๕๖๕)</w:t>
                            </w:r>
                          </w:p>
                          <w:p w:rsidR="00EE6270" w:rsidRDefault="00184F71" w:rsidP="00184F7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184F7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ขององค์การบริหารส่วนตำบล</w:t>
                            </w:r>
                            <w:r w:rsidR="001400A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โคกสูง</w:t>
                            </w:r>
                          </w:p>
                          <w:p w:rsidR="007C4D2F" w:rsidRDefault="003D5D97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3D5D9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ประจำปีงบประมาณ  พ.ศ. ๒๕๖๔</w:t>
                            </w:r>
                          </w:p>
                          <w:p w:rsidR="007C4D2F" w:rsidRPr="00DA2E9E" w:rsidRDefault="007C4D2F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EE6270" w:rsidRDefault="00EE6270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DA2E9E" w:rsidRDefault="00DA2E9E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184F71" w:rsidRDefault="00184F71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  <w:p w:rsidR="00EE6270" w:rsidRPr="00DA2E9E" w:rsidRDefault="00EE6270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DA2E9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โดย</w:t>
                            </w:r>
                          </w:p>
                          <w:p w:rsidR="00DA2E9E" w:rsidRDefault="00EE6270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DA2E9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คณะกรรมการติดตามและประเมินผลแผนพัฒนา</w:t>
                            </w:r>
                          </w:p>
                          <w:p w:rsidR="00EE6270" w:rsidRDefault="00DA2E9E" w:rsidP="00EE6270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องค์การบริหารส่วนตำบล</w:t>
                            </w:r>
                            <w:r w:rsidR="001400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โคกสูง</w:t>
                            </w:r>
                          </w:p>
                          <w:p w:rsidR="00EE6270" w:rsidRPr="007868C5" w:rsidRDefault="00523BB7" w:rsidP="00523BB7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อำเภอ</w:t>
                            </w:r>
                            <w:bookmarkStart w:id="0" w:name="_GoBack"/>
                            <w:r w:rsidR="001400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ปลาปาก</w:t>
                            </w:r>
                            <w:bookmarkEnd w:id="0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 xml:space="preserve">  จังหวัด</w:t>
                            </w:r>
                            <w:r w:rsidR="001400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cs/>
                              </w:rPr>
                              <w:t>นครพนม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1.35pt;margin-top:10.55pt;width:464.25pt;height:3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" fillcolor="#fcf" strokecolor="#bfbfbf [2412]" strokeweight="6pt">
                <v:fill color2="#c2d69b [1942]" focusposition=".5,.5" focussize="" focus="100%" type="gradientRadial"/>
                <v:shadow on="t" color="#4e6128 [1606]" opacity=".5" offset="1pt"/>
                <v:textbox>
                  <w:txbxContent>
                    <w:p w:rsidR="007C4D2F" w:rsidRDefault="007C4D2F" w:rsidP="007C4D2F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50"/>
                          <w:szCs w:val="5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50"/>
                          <w:szCs w:val="50"/>
                          <w:cs/>
                        </w:rPr>
                        <w:t>สรุป</w:t>
                      </w:r>
                      <w:r w:rsidRPr="00DA2E9E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50"/>
                          <w:szCs w:val="50"/>
                          <w:cs/>
                        </w:rPr>
                        <w:t xml:space="preserve">ผลการติดตามและประเมินผลแผนพัฒนาท้องถิ่น </w:t>
                      </w:r>
                    </w:p>
                    <w:p w:rsidR="007C4D2F" w:rsidRPr="007C4D2F" w:rsidRDefault="00DC4CDA" w:rsidP="007C4D2F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</w:t>
                      </w:r>
                      <w:r w:rsidR="007C4D2F" w:rsidRPr="007C4D2F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แนวทางการพิจารณาการติดตามและประเมินผลโครงการ</w:t>
                      </w:r>
                    </w:p>
                    <w:p w:rsidR="00184F71" w:rsidRPr="00184F71" w:rsidRDefault="00184F71" w:rsidP="00184F71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184F71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เพื่อความสอดคล้องแผนพัฒนาท้องถิ่น (พ.ศ. ๒๕๖๑ </w:t>
                      </w:r>
                      <w:r w:rsidRPr="00184F71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– </w:t>
                      </w:r>
                      <w:r w:rsidRPr="00184F71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๒๕๖๕)</w:t>
                      </w:r>
                    </w:p>
                    <w:p w:rsidR="00EE6270" w:rsidRDefault="00184F71" w:rsidP="00184F7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184F71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ขององค์การบริหารส่วนตำบล</w:t>
                      </w:r>
                      <w:r w:rsidR="001400A6"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โคกสูง</w:t>
                      </w:r>
                    </w:p>
                    <w:p w:rsidR="007C4D2F" w:rsidRDefault="003D5D97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3D5D97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ประจำปีงบประมาณ  พ.ศ. ๒๕๖๔</w:t>
                      </w:r>
                    </w:p>
                    <w:p w:rsidR="007C4D2F" w:rsidRPr="00DA2E9E" w:rsidRDefault="007C4D2F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EE6270" w:rsidRDefault="00EE6270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DA2E9E" w:rsidRDefault="00DA2E9E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184F71" w:rsidRDefault="00184F71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  <w:p w:rsidR="00EE6270" w:rsidRPr="00DA2E9E" w:rsidRDefault="00EE6270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A2E9E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โดย</w:t>
                      </w:r>
                    </w:p>
                    <w:p w:rsidR="00DA2E9E" w:rsidRDefault="00EE6270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DA2E9E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คณะกรรมการติดตามและประเมินผลแผนพัฒนา</w:t>
                      </w:r>
                    </w:p>
                    <w:p w:rsidR="00EE6270" w:rsidRDefault="00DA2E9E" w:rsidP="00EE6270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องค์การบริหารส่วนตำบล</w:t>
                      </w:r>
                      <w:r w:rsidR="001400A6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โคกสูง</w:t>
                      </w:r>
                    </w:p>
                    <w:p w:rsidR="00EE6270" w:rsidRPr="007868C5" w:rsidRDefault="00523BB7" w:rsidP="00523BB7">
                      <w:pPr>
                        <w:pStyle w:val="a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อำเภอ</w:t>
                      </w:r>
                      <w:bookmarkStart w:id="1" w:name="_GoBack"/>
                      <w:r w:rsidR="001400A6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ปลาปาก</w:t>
                      </w:r>
                      <w:bookmarkEnd w:id="1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 xml:space="preserve">  จังหวัด</w:t>
                      </w:r>
                      <w:r w:rsidR="001400A6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cs/>
                        </w:rPr>
                        <w:t>นครพนม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E17" w:rsidRDefault="00D44E17" w:rsidP="00937ADB">
      <w:pPr>
        <w:pStyle w:val="a3"/>
        <w:jc w:val="center"/>
        <w:rPr>
          <w:rFonts w:ascii="TH SarabunIT๙" w:hAnsi="TH SarabunIT๙" w:cs="TH SarabunIT๙"/>
          <w:b/>
          <w:bCs/>
          <w:color w:val="660066"/>
          <w:sz w:val="36"/>
          <w:szCs w:val="36"/>
        </w:rPr>
      </w:pPr>
    </w:p>
    <w:p w:rsidR="00937ADB" w:rsidRPr="00523BB7" w:rsidRDefault="00913767" w:rsidP="00937ADB">
      <w:pPr>
        <w:pStyle w:val="a3"/>
        <w:jc w:val="center"/>
        <w:rPr>
          <w:rFonts w:ascii="TH SarabunIT๙" w:hAnsi="TH SarabunIT๙" w:cs="TH SarabunIT๙"/>
          <w:b/>
          <w:bCs/>
          <w:color w:val="660066"/>
          <w:sz w:val="36"/>
          <w:szCs w:val="36"/>
        </w:rPr>
      </w:pPr>
      <w:r w:rsidRPr="00523BB7">
        <w:rPr>
          <w:rFonts w:ascii="TH SarabunIT๙" w:hAnsi="TH SarabunIT๙" w:cs="TH SarabunIT๙"/>
          <w:b/>
          <w:bCs/>
          <w:color w:val="660066"/>
          <w:sz w:val="36"/>
          <w:szCs w:val="36"/>
          <w:cs/>
        </w:rPr>
        <w:t>แนวทางการพิจารณาการติดตามและประเมินผลโครงการ</w:t>
      </w:r>
    </w:p>
    <w:p w:rsidR="00184F71" w:rsidRPr="00184F71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 xml:space="preserve">เพื่อความสอดคล้องแผนพัฒนาท้องถิ่น (พ.ศ. ๒๕๖๑ </w:t>
      </w: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  <w:t xml:space="preserve">– </w:t>
      </w: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>๒๕๖๕)</w:t>
      </w:r>
    </w:p>
    <w:p w:rsidR="00ED2EFC" w:rsidRPr="00523BB7" w:rsidRDefault="00184F71" w:rsidP="00184F71">
      <w:pPr>
        <w:pStyle w:val="a3"/>
        <w:jc w:val="center"/>
        <w:rPr>
          <w:rFonts w:ascii="TH SarabunIT๙" w:hAnsi="TH SarabunIT๙" w:cs="TH SarabunIT๙"/>
          <w:b/>
          <w:bCs/>
          <w:color w:val="660066"/>
          <w:sz w:val="36"/>
          <w:szCs w:val="36"/>
        </w:rPr>
      </w:pP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>ขององค์การบริหารส่วนตำบล</w:t>
      </w:r>
      <w:r w:rsidR="001400A6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>โคกสูง</w:t>
      </w:r>
      <w:r w:rsidR="003D5D97">
        <w:rPr>
          <w:rFonts w:ascii="TH SarabunIT๙" w:hAnsi="TH SarabunIT๙" w:cs="TH SarabunIT๙"/>
          <w:b/>
          <w:bCs/>
          <w:color w:val="660066"/>
          <w:sz w:val="36"/>
          <w:szCs w:val="36"/>
        </w:rPr>
        <w:t xml:space="preserve"> </w:t>
      </w:r>
      <w:r w:rsidR="003D5D97" w:rsidRPr="003D5D97">
        <w:rPr>
          <w:rFonts w:ascii="TH SarabunIT๙" w:hAnsi="TH SarabunIT๙" w:cs="TH SarabunIT๙"/>
          <w:b/>
          <w:bCs/>
          <w:color w:val="660066"/>
          <w:sz w:val="36"/>
          <w:szCs w:val="36"/>
          <w:cs/>
        </w:rPr>
        <w:t>ประจำปีงบประมาณ  พ.ศ. ๒๕๖๔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417"/>
        <w:gridCol w:w="1276"/>
      </w:tblGrid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การประเมินผลการนำแผนพัฒนาท้องถิ่น</w:t>
            </w:r>
            <w:r w:rsidRPr="00523BB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ไ</w:t>
            </w: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๕.๖  โครงการมีความสอดคล้องกับ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๕.๑๑  มีการกำหนดตัวชี้วัด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23BB7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๙๘</w:t>
            </w:r>
          </w:p>
        </w:tc>
      </w:tr>
    </w:tbl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E17" w:rsidRDefault="00D44E17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7006FA" w:rsidRDefault="007006FA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7006FA" w:rsidRDefault="007006FA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7006FA" w:rsidRDefault="007006FA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523BB7" w:rsidRPr="00523BB7" w:rsidRDefault="00523BB7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  <w:r w:rsidRPr="00523BB7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184F71" w:rsidRPr="00184F71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 xml:space="preserve">เพื่อความสอดคล้องแผนพัฒนาท้องถิ่น (พ.ศ. ๒๕๖๑ </w:t>
      </w: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  <w:t xml:space="preserve">– </w:t>
      </w: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>๒๕๖๕)</w:t>
      </w:r>
    </w:p>
    <w:p w:rsidR="00465B81" w:rsidRPr="00465B81" w:rsidRDefault="00184F71" w:rsidP="00184F71">
      <w:pPr>
        <w:pStyle w:val="a3"/>
        <w:jc w:val="center"/>
        <w:rPr>
          <w:rFonts w:ascii="TH SarabunIT๙" w:hAnsi="TH SarabunIT๙" w:cs="TH SarabunIT๙"/>
          <w:b/>
          <w:bCs/>
          <w:color w:val="660066"/>
          <w:sz w:val="36"/>
          <w:szCs w:val="36"/>
        </w:rPr>
      </w:pPr>
      <w:r w:rsidRPr="00184F71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>ขององค์การบริหารส่วนตำบล</w:t>
      </w:r>
      <w:r w:rsidR="001400A6">
        <w:rPr>
          <w:rFonts w:ascii="TH SarabunIT๙" w:eastAsia="Calibri" w:hAnsi="TH SarabunIT๙" w:cs="TH SarabunIT๙"/>
          <w:b/>
          <w:bCs/>
          <w:color w:val="660066"/>
          <w:sz w:val="36"/>
          <w:szCs w:val="36"/>
          <w:cs/>
        </w:rPr>
        <w:t>โคกสูง</w:t>
      </w:r>
      <w:r w:rsidR="003D5D97">
        <w:rPr>
          <w:rFonts w:ascii="TH SarabunIT๙" w:hAnsi="TH SarabunIT๙" w:cs="TH SarabunIT๙"/>
          <w:b/>
          <w:bCs/>
          <w:color w:val="660066"/>
          <w:sz w:val="36"/>
          <w:szCs w:val="36"/>
        </w:rPr>
        <w:t xml:space="preserve"> </w:t>
      </w:r>
      <w:r w:rsidR="003D5D97" w:rsidRPr="003D5D97">
        <w:rPr>
          <w:rFonts w:ascii="TH SarabunIT๙" w:hAnsi="TH SarabunIT๙" w:cs="TH SarabunIT๙"/>
          <w:b/>
          <w:bCs/>
          <w:color w:val="660066"/>
          <w:sz w:val="36"/>
          <w:szCs w:val="36"/>
          <w:cs/>
        </w:rPr>
        <w:t>ประจำปีงบประมาณ  พ.ศ. ๒๕๖๔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858"/>
        <w:gridCol w:w="858"/>
      </w:tblGrid>
      <w:tr w:rsidR="00523BB7" w:rsidRPr="00523BB7" w:rsidTr="007006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523BB7" w:rsidTr="007006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การสรุปสถานการณ์การพัฒนา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Analysis/Demand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Demand Analysis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)/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Global 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Trend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,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ด้านสังคม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465B81" w:rsidRPr="00523BB7" w:rsidTr="007006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</w:t>
            </w:r>
            <w:r w:rsidR="00A81C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Impact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โครงการที่ดำเนินการในเชิงปริมาณ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Qualitative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465B81" w:rsidRPr="00523BB7" w:rsidTr="007006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ผลการปฏิบัติราชการตามที่บรรลุวัตถุประสงค์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Impact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โครงการที่ดำเนินการในเชิงคุณภาพ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Qualitative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465B81" w:rsidRPr="00523BB7" w:rsidTr="007006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แผนงานและยุทธศาสตร์การพัฒนา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Analysis/Demand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Demand Analysis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)/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Global Demand/</w:t>
            </w:r>
          </w:p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Trend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หรือหลักการบูร</w:t>
            </w:r>
            <w:proofErr w:type="spellStart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Integration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กับ</w:t>
            </w:r>
            <w:r w:rsidR="00BE74F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องค์กรปกครองส่วนท้องถิ่นที่มีพื้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นที่ติดต่อกัน</w:t>
            </w:r>
          </w:p>
          <w:p w:rsidR="00465B81" w:rsidRPr="00523BB7" w:rsidRDefault="00465B81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</w:tbl>
    <w:p w:rsidR="00523BB7" w:rsidRPr="00523BB7" w:rsidRDefault="00523BB7" w:rsidP="00523BB7">
      <w:pPr>
        <w:spacing w:after="0" w:line="240" w:lineRule="auto"/>
        <w:rPr>
          <w:rFonts w:ascii="Angsana New" w:eastAsia="Times New Roman" w:hAnsi="Angsana New" w:cs="AngsanaUPC"/>
          <w:vanish/>
          <w:sz w:val="32"/>
          <w:szCs w:val="32"/>
        </w:r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993"/>
        <w:gridCol w:w="959"/>
      </w:tblGrid>
      <w:tr w:rsidR="00523BB7" w:rsidRPr="00523BB7" w:rsidTr="00563D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523BB7" w:rsidTr="006842D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โครงการพัฒนา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 ความชัดเจนของชื่อโครงการ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๕.๒ กำหนดวัตถุประสงค์สอดคล้องกับโครงการ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๕.๔ โครงการมีความสอดคล้องกับแผนยุทธศาสตร์ ๒๐ ปี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</w:p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มีวัตถุประสงค์ชัดเจน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clear objective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</w:tbl>
    <w:p w:rsidR="00D44E17" w:rsidRPr="00D44E17" w:rsidRDefault="00D44E17" w:rsidP="00D44E17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</w:p>
    <w:p w:rsidR="00ED2EFC" w:rsidRDefault="00ED2EFC" w:rsidP="00465B81">
      <w:pPr>
        <w:spacing w:after="0" w:line="240" w:lineRule="auto"/>
      </w:pPr>
    </w:p>
    <w:p w:rsidR="00465B81" w:rsidRDefault="00465B81" w:rsidP="00465B81">
      <w:pPr>
        <w:spacing w:after="0" w:line="240" w:lineRule="auto"/>
      </w:pPr>
    </w:p>
    <w:p w:rsidR="00465B81" w:rsidRDefault="00465B81" w:rsidP="00465B81">
      <w:pPr>
        <w:spacing w:after="0" w:line="240" w:lineRule="auto"/>
      </w:pPr>
    </w:p>
    <w:p w:rsidR="00D44E17" w:rsidRPr="00D44E17" w:rsidRDefault="00D44E17" w:rsidP="00D44E17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</w:p>
    <w:p w:rsidR="00465B81" w:rsidRDefault="00465B81" w:rsidP="00465B81">
      <w:pPr>
        <w:spacing w:after="0" w:line="240" w:lineRule="auto"/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465B81" w:rsidRPr="00465B81" w:rsidTr="00563D1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Angsana New" w:eastAsia="Times New Roman" w:hAnsi="Angsana New" w:cs="AngsanaUPC"/>
                <w:sz w:val="32"/>
                <w:szCs w:val="32"/>
              </w:rPr>
              <w:br w:type="page"/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465B81" w:rsidTr="00465B8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๕.๖ โครงการมีความสอดคล้อง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๔.๐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๕.๗ โครงการสอดคล้องกับยุทธศาสตร์จังหวัด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Value-Based Economy 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Economy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(๒) ความมีประสิทธิภาพ (</w:t>
            </w:r>
            <w:proofErr w:type="spellStart"/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(๓) ความมีประสิทธิผล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(๔) ความยุติธรรม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Equity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(๕) ความโปร่งใส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Transparency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7006F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7006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465B81" w:rsidRP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AC325C" w:rsidRDefault="00AC325C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AC325C" w:rsidRDefault="00AC325C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465B81" w:rsidRPr="00465B81" w:rsidTr="00563D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Calibri" w:eastAsia="Calibri" w:hAnsi="Calibri" w:cs="Cordia New"/>
              </w:rPr>
              <w:br w:type="page"/>
            </w:r>
            <w:r w:rsidRPr="00465B81">
              <w:rPr>
                <w:rFonts w:ascii="TH SarabunIT๙" w:eastAsia="Calibri" w:hAnsi="TH SarabunIT๙" w:cs="TH SarabunIT๙"/>
              </w:rPr>
              <w:br w:type="page"/>
            </w: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465B81" w:rsidTr="00465B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๕.๑๑ มีการกำหนดตัวชี้วัด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มีการกำหนดตัวชี้วัดผลงาน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Key </w:t>
            </w:r>
            <w:proofErr w:type="spellStart"/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Performancy</w:t>
            </w:r>
            <w:proofErr w:type="spellEnd"/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Indicator : KPI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ที่ สามารถวัดได้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measurable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ใช้บอกประสิทธิผล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ใช้บอกประสิทธิภาพ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efficiency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465B81" w:rsidRPr="00465B81" w:rsidTr="00465B81"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7006FA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563D13" w:rsidP="00563D1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465B81" w:rsidRPr="00465B81" w:rsidSect="00D44E17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2D"/>
    <w:rsid w:val="00014599"/>
    <w:rsid w:val="00015B74"/>
    <w:rsid w:val="00040E85"/>
    <w:rsid w:val="0005461F"/>
    <w:rsid w:val="0005699F"/>
    <w:rsid w:val="00061F6C"/>
    <w:rsid w:val="00076C9F"/>
    <w:rsid w:val="000A1373"/>
    <w:rsid w:val="00115E54"/>
    <w:rsid w:val="00125304"/>
    <w:rsid w:val="001400A6"/>
    <w:rsid w:val="00184F71"/>
    <w:rsid w:val="00191B67"/>
    <w:rsid w:val="00191F75"/>
    <w:rsid w:val="00193086"/>
    <w:rsid w:val="001B5778"/>
    <w:rsid w:val="001C23AB"/>
    <w:rsid w:val="0022004F"/>
    <w:rsid w:val="00260AB5"/>
    <w:rsid w:val="00281308"/>
    <w:rsid w:val="002901D5"/>
    <w:rsid w:val="0029273F"/>
    <w:rsid w:val="002F0E7A"/>
    <w:rsid w:val="003130D4"/>
    <w:rsid w:val="00353D34"/>
    <w:rsid w:val="00376A3F"/>
    <w:rsid w:val="0039721C"/>
    <w:rsid w:val="003D5D97"/>
    <w:rsid w:val="00411B5D"/>
    <w:rsid w:val="00421274"/>
    <w:rsid w:val="00465B81"/>
    <w:rsid w:val="004F791D"/>
    <w:rsid w:val="00523BB7"/>
    <w:rsid w:val="005267CA"/>
    <w:rsid w:val="005525A4"/>
    <w:rsid w:val="00563D13"/>
    <w:rsid w:val="005800D4"/>
    <w:rsid w:val="005800EB"/>
    <w:rsid w:val="005D680D"/>
    <w:rsid w:val="005E3E6D"/>
    <w:rsid w:val="006051DD"/>
    <w:rsid w:val="00652631"/>
    <w:rsid w:val="00687E2A"/>
    <w:rsid w:val="006D7379"/>
    <w:rsid w:val="006F6343"/>
    <w:rsid w:val="007006FA"/>
    <w:rsid w:val="0070197D"/>
    <w:rsid w:val="00730EDB"/>
    <w:rsid w:val="007640B0"/>
    <w:rsid w:val="00784F4F"/>
    <w:rsid w:val="007868C5"/>
    <w:rsid w:val="007A6F0E"/>
    <w:rsid w:val="007B3137"/>
    <w:rsid w:val="007C4D2F"/>
    <w:rsid w:val="007D48B9"/>
    <w:rsid w:val="007D6E0A"/>
    <w:rsid w:val="007E1274"/>
    <w:rsid w:val="007F4546"/>
    <w:rsid w:val="00813289"/>
    <w:rsid w:val="00814760"/>
    <w:rsid w:val="00824BBE"/>
    <w:rsid w:val="00831FDF"/>
    <w:rsid w:val="008519CC"/>
    <w:rsid w:val="00890C47"/>
    <w:rsid w:val="008C1992"/>
    <w:rsid w:val="008D257D"/>
    <w:rsid w:val="008D2D87"/>
    <w:rsid w:val="008F65DC"/>
    <w:rsid w:val="009127BD"/>
    <w:rsid w:val="00913767"/>
    <w:rsid w:val="009171C6"/>
    <w:rsid w:val="00937ADB"/>
    <w:rsid w:val="009A23F1"/>
    <w:rsid w:val="009D6EB1"/>
    <w:rsid w:val="00A30A81"/>
    <w:rsid w:val="00A54BD7"/>
    <w:rsid w:val="00A616E6"/>
    <w:rsid w:val="00A81CC2"/>
    <w:rsid w:val="00A830AE"/>
    <w:rsid w:val="00AB0503"/>
    <w:rsid w:val="00AC325C"/>
    <w:rsid w:val="00AE1FF9"/>
    <w:rsid w:val="00AE287E"/>
    <w:rsid w:val="00AE448D"/>
    <w:rsid w:val="00AF100C"/>
    <w:rsid w:val="00B047A7"/>
    <w:rsid w:val="00B06312"/>
    <w:rsid w:val="00B1168C"/>
    <w:rsid w:val="00B20097"/>
    <w:rsid w:val="00B218C6"/>
    <w:rsid w:val="00B4709E"/>
    <w:rsid w:val="00B472EF"/>
    <w:rsid w:val="00B837A5"/>
    <w:rsid w:val="00BA3BAF"/>
    <w:rsid w:val="00BB1B5F"/>
    <w:rsid w:val="00BB685E"/>
    <w:rsid w:val="00BD19BC"/>
    <w:rsid w:val="00BE74FD"/>
    <w:rsid w:val="00C20023"/>
    <w:rsid w:val="00C2322E"/>
    <w:rsid w:val="00C7122D"/>
    <w:rsid w:val="00C87539"/>
    <w:rsid w:val="00CC2400"/>
    <w:rsid w:val="00CC516A"/>
    <w:rsid w:val="00CE35B1"/>
    <w:rsid w:val="00D0677C"/>
    <w:rsid w:val="00D33734"/>
    <w:rsid w:val="00D44B08"/>
    <w:rsid w:val="00D44E17"/>
    <w:rsid w:val="00D60FD3"/>
    <w:rsid w:val="00D92909"/>
    <w:rsid w:val="00DA2E9E"/>
    <w:rsid w:val="00DB0F77"/>
    <w:rsid w:val="00DC4CDA"/>
    <w:rsid w:val="00E3311A"/>
    <w:rsid w:val="00E45DCA"/>
    <w:rsid w:val="00E72BE0"/>
    <w:rsid w:val="00E9220D"/>
    <w:rsid w:val="00ED2EFC"/>
    <w:rsid w:val="00EE6270"/>
    <w:rsid w:val="00F04F15"/>
    <w:rsid w:val="00F229C3"/>
    <w:rsid w:val="00F22DC8"/>
    <w:rsid w:val="00F31B57"/>
    <w:rsid w:val="00F33624"/>
    <w:rsid w:val="00F42F75"/>
    <w:rsid w:val="00F466AA"/>
    <w:rsid w:val="00F725B6"/>
    <w:rsid w:val="00F7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22D"/>
    <w:pPr>
      <w:spacing w:after="0" w:line="240" w:lineRule="auto"/>
    </w:pPr>
  </w:style>
  <w:style w:type="table" w:styleId="a4">
    <w:name w:val="Table Grid"/>
    <w:basedOn w:val="a1"/>
    <w:uiPriority w:val="59"/>
    <w:rsid w:val="00C7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8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868C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22D"/>
    <w:pPr>
      <w:spacing w:after="0" w:line="240" w:lineRule="auto"/>
    </w:pPr>
  </w:style>
  <w:style w:type="table" w:styleId="a4">
    <w:name w:val="Table Grid"/>
    <w:basedOn w:val="a1"/>
    <w:uiPriority w:val="59"/>
    <w:rsid w:val="00C7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8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868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F9C7-AB91-4E46-9B50-3E9A9A39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admin1</cp:lastModifiedBy>
  <cp:revision>3</cp:revision>
  <cp:lastPrinted>2020-11-17T06:14:00Z</cp:lastPrinted>
  <dcterms:created xsi:type="dcterms:W3CDTF">2020-11-23T04:39:00Z</dcterms:created>
  <dcterms:modified xsi:type="dcterms:W3CDTF">2021-03-01T04:24:00Z</dcterms:modified>
</cp:coreProperties>
</file>